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</w:pPr>
      <w:r w:rsidDel="00000000" w:rsidR="00000000" w:rsidRPr="00000000">
        <w:pict>
          <v:shapetype id="_x0000_t67" coordsize="21600,21600" o:spt="67.0" adj="16200,5400" path="m0@0l@1@0@1,0@2,0@2@0,21600@0,10800,216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angles="270,180,90,0" o:connectlocs="10800,0;0,@0;10800,21600;21600,@0" o:connecttype="custom" textboxrect="@1,0,@2,@6"/>
            <v:handles/>
          </v:shapetype>
          <v:shapetype id="_x0000_t13" coordsize="21600,21600" o:spt="13.0" adj="16200,5400" path="m@0,l@0@1,0@1,0@2@0@2@0,21600,21600,108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angles="270,180,90,0" o:connectlocs="@0,0;0,10800;@0,21600;21600,10800" o:connecttype="custom" textboxrect="0,@1,@6,@2"/>
            <v:handles/>
          </v:shapetype>
          <v:shapetype id="_x0000_t66" coordsize="21600,21600" o:spt="66.0" adj="5400,5400" path="m@0,l@0@1,21600@1,21600@2@0@2@0,21600,,10800xe">
            <v:stroke joinstyle="miter"/>
            <v:formulas>
              <v:f eqn="val #0"/>
              <v:f eqn="val #1"/>
              <v:f eqn="sum 21600 0 #1"/>
              <v:f eqn="prod #0 #1 10800"/>
              <v:f eqn="sum #0 0 @3"/>
            </v:formulas>
            <v:path o:connectangles="270,180,90,0" o:connectlocs="@0,0;0,10800;@0,21600;21600,10800" o:connecttype="custom" textboxrect="@4,@1,21600,@2"/>
            <v:handles/>
          </v:shapetype>
        </w:pict>
      </w:r>
    </w:p>
    <w:p w:rsidR="00000000" w:rsidDel="00000000" w:rsidP="00000000" w:rsidRDefault="00000000" w:rsidRPr="00000000" w14:paraId="00000002">
      <w:pPr>
        <w:jc w:val="center"/>
        <w:rPr>
          <w:b w:val="1"/>
          <w:color w:val="e36c09"/>
          <w:sz w:val="32"/>
          <w:szCs w:val="32"/>
        </w:rPr>
      </w:pPr>
      <w:r w:rsidDel="00000000" w:rsidR="00000000" w:rsidRPr="00000000">
        <w:rPr>
          <w:b w:val="1"/>
          <w:color w:val="e36c09"/>
          <w:sz w:val="32"/>
          <w:szCs w:val="32"/>
          <w:rtl w:val="0"/>
        </w:rPr>
        <w:t xml:space="preserve">Introduction of Tools and their setup for SFDX.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Step 1 : Download and Install Visual studio code program.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0" distT="0" distL="0" distR="0">
            <wp:extent cx="5943600" cy="3341154"/>
            <wp:effectExtent b="0" l="0" r="0" t="0"/>
            <wp:docPr id="16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0" distT="0" distL="0" distR="0">
            <wp:extent cx="5943600" cy="3341154"/>
            <wp:effectExtent b="0" l="0" r="0" t="0"/>
            <wp:docPr id="16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0" distT="0" distL="0" distR="0">
            <wp:extent cx="5943600" cy="3341154"/>
            <wp:effectExtent b="0" l="0" r="0" t="0"/>
            <wp:docPr id="16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0" distT="0" distL="0" distR="0">
            <wp:extent cx="5943600" cy="3341154"/>
            <wp:effectExtent b="0" l="0" r="0" t="0"/>
            <wp:docPr id="17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0" distT="0" distL="0" distR="0">
            <wp:extent cx="5943600" cy="3341154"/>
            <wp:effectExtent b="0" l="0" r="0" t="0"/>
            <wp:docPr id="16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0" distT="0" distL="0" distR="0">
            <wp:extent cx="5943600" cy="3341154"/>
            <wp:effectExtent b="0" l="0" r="0" t="0"/>
            <wp:docPr id="17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0" distT="0" distL="0" distR="0">
            <wp:extent cx="5943600" cy="3341154"/>
            <wp:effectExtent b="0" l="0" r="0" t="0"/>
            <wp:docPr id="17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0" distT="0" distL="0" distR="0">
            <wp:extent cx="5943600" cy="3341154"/>
            <wp:effectExtent b="0" l="0" r="0" t="0"/>
            <wp:docPr id="17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0" distT="0" distL="0" distR="0">
            <wp:extent cx="5943600" cy="3341154"/>
            <wp:effectExtent b="0" l="0" r="0" t="0"/>
            <wp:docPr id="17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0" distT="0" distL="0" distR="0">
            <wp:extent cx="5943600" cy="3341154"/>
            <wp:effectExtent b="0" l="0" r="0" t="0"/>
            <wp:docPr id="17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Make sure you have the latest Visual code studio(1.26.2 or later) installed on your machine. Otherwise you may not be able to install the Salesforce CLI and Salesforce Extension Plugin.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Step 2 : Install the Salesforce CLI Program.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0" distT="0" distL="0" distR="0">
            <wp:extent cx="5943600" cy="3341154"/>
            <wp:effectExtent b="0" l="0" r="0" t="0"/>
            <wp:docPr id="17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0" distT="0" distL="0" distR="0">
            <wp:extent cx="5943600" cy="3341154"/>
            <wp:effectExtent b="0" l="0" r="0" t="0"/>
            <wp:docPr id="17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0" distT="0" distL="0" distR="0">
            <wp:extent cx="5943600" cy="3341154"/>
            <wp:effectExtent b="0" l="0" r="0" t="0"/>
            <wp:docPr id="17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Step 3 : Make sure the following commands are working.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0" distT="0" distL="0" distR="0">
            <wp:extent cx="5943600" cy="3341154"/>
            <wp:effectExtent b="0" l="0" r="0" t="0"/>
            <wp:docPr id="17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Step 4 : Install Salesforce CLI Extension in Visual studio code.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0" distT="0" distL="0" distR="0">
            <wp:extent cx="5943600" cy="3341154"/>
            <wp:effectExtent b="0" l="0" r="0" t="0"/>
            <wp:docPr id="18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pict>
          <v:shape id="_x0000_s1028" style="position:absolute;margin-left:-30.1pt;margin-top:84.35pt;width:33.85pt;height:7.15pt;z-index:251659264;mso-position-horizontal:absolute;mso-position-vertical:absolute;mso-position-horizontal-relative:margin;mso-position-vertical-relative:text;" type="#_x0000_t13"/>
        </w:pict>
      </w:r>
      <w:r w:rsidDel="00000000" w:rsidR="00000000" w:rsidRPr="00000000">
        <w:pict>
          <v:shape id="_x0000_s1029" style="position:absolute;margin-left:89.2pt;margin-top:-8.05pt;width:15.6pt;height:36.55pt;z-index:251660288;mso-position-horizontal:absolute;mso-position-vertical:absolute;mso-position-horizontal-relative:margin;mso-position-vertical-relative:text;" type="#_x0000_t67">
            <v:textbox style="layout-flow:vertical-ideographic"/>
          </v:shape>
        </w:pic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0" distT="0" distL="0" distR="0">
            <wp:extent cx="5943600" cy="3341154"/>
            <wp:effectExtent b="0" l="0" r="0" t="0"/>
            <wp:docPr id="18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If Unable to install by clicking on install button, just Download the vslx extension file mannualy and install it using simple command prompt by hitting following command on cmd.</w:t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code  --install-extension &lt;complete path of the downloaded file from your local machine&gt;.</w:t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After Plugin Installation don’t  forget to reload  using reload button.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0" distT="0" distL="0" distR="0">
            <wp:extent cx="5943600" cy="3341154"/>
            <wp:effectExtent b="0" l="0" r="0" t="0"/>
            <wp:docPr id="18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pict>
          <v:shape id="_x0000_s1030" style="position:absolute;margin-left:119.3pt;margin-top:47.8pt;width:72.5pt;height:16.7pt;z-index:251661312;mso-position-horizontal:absolute;mso-position-vertical:absolute;mso-position-horizontal-relative:margin;mso-position-vertical-relative:text;" type="#_x0000_t66"/>
        </w:pic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Step 5 : Install Salesforce Extension pack using visual studio code program as below.</w:t>
      </w:r>
      <w:r w:rsidDel="00000000" w:rsidR="00000000" w:rsidRPr="00000000">
        <w:pict>
          <v:shape id="_x0000_s1031" style="position:absolute;margin-left:85.45pt;margin-top:16.65pt;width:25.25pt;height:37.6pt;z-index:251662336;mso-position-horizontal:absolute;mso-position-vertical:absolute;mso-position-horizontal-relative:margin;mso-position-vertical-relative:text;" type="#_x0000_t67">
            <v:textbox style="layout-flow:vertical-ideographic"/>
          </v:shape>
        </w:pic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0" distT="0" distL="0" distR="0">
            <wp:extent cx="5943600" cy="3341154"/>
            <wp:effectExtent b="0" l="0" r="0" t="0"/>
            <wp:docPr id="15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pict>
          <v:shape id="_x0000_s1032" style="position:absolute;margin-left:126.25pt;margin-top:38.5pt;width:74.7pt;height:18.8pt;z-index:251663360;mso-position-horizontal:absolute;mso-position-vertical:absolute;mso-position-horizontal-relative:margin;mso-position-vertical-relative:text;" type="#_x0000_t66"/>
        </w:pic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0" distT="0" distL="0" distR="0">
            <wp:extent cx="5943600" cy="3341154"/>
            <wp:effectExtent b="0" l="0" r="0" t="0"/>
            <wp:docPr id="16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0" distT="0" distL="0" distR="0">
            <wp:extent cx="5943600" cy="3341154"/>
            <wp:effectExtent b="0" l="0" r="0" t="0"/>
            <wp:docPr id="16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Click on reload button and restart the Visual studio code.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Step 6 : Open Command Palate using shortcut ctrl+shift+p and type sfdx there. We can see all the commands that we can use against salesforce.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0" distT="0" distL="0" distR="0">
            <wp:extent cx="5943600" cy="3341154"/>
            <wp:effectExtent b="0" l="0" r="0" t="0"/>
            <wp:docPr id="16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Step 7 : Create local repository .</w:t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Click on SFDX: Create Project with Manifest.</w:t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Enter the name of the Project.</w:t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3341154"/>
            <wp:effectExtent b="0" l="0" r="0" t="0"/>
            <wp:docPr id="16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Choose your location on your machine and click on create project.</w:t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3341154"/>
            <wp:effectExtent b="0" l="0" r="0" t="0"/>
            <wp:docPr id="16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Now sfdx started running using Salesforce CLI Integration that we have installed in step 2.</w:t>
      </w:r>
    </w:p>
    <w:p w:rsidR="00000000" w:rsidDel="00000000" w:rsidP="00000000" w:rsidRDefault="00000000" w:rsidRPr="00000000" w14:paraId="0000002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3341154"/>
            <wp:effectExtent b="0" l="0" r="0" t="0"/>
            <wp:docPr id="16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Wait for a while. The waiting time will depend on your System configuration.</w:t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3341154"/>
            <wp:effectExtent b="0" l="0" r="0" t="0"/>
            <wp:docPr id="15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pict>
          <v:shape id="_x0000_s1033" style="position:absolute;left:0;text-align:left;margin-left:117.15pt;margin-top:39.2pt;width:150.45pt;height:33.85pt;z-index:251664384;mso-position-horizontal:absolute;mso-position-vertical:absolute;mso-position-horizontal-relative:margin;mso-position-vertical-relative:text;" type="#_x0000_t66"/>
        </w:pict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Local Repository Creattion finished.</w:t>
      </w:r>
    </w:p>
    <w:p w:rsidR="00000000" w:rsidDel="00000000" w:rsidP="00000000" w:rsidRDefault="00000000" w:rsidRPr="00000000" w14:paraId="0000002F">
      <w:pPr>
        <w:ind w:left="360"/>
        <w:rPr/>
      </w:pPr>
      <w:r w:rsidDel="00000000" w:rsidR="00000000" w:rsidRPr="00000000">
        <w:rPr>
          <w:rtl w:val="0"/>
        </w:rPr>
        <w:t xml:space="preserve">Step 8 : Connecting an org using dev hub Configuration or using Credential approach.</w:t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Go to set up in your salesforce org and type dev hub.</w:t>
      </w:r>
    </w:p>
    <w:p w:rsidR="00000000" w:rsidDel="00000000" w:rsidP="00000000" w:rsidRDefault="00000000" w:rsidRPr="00000000" w14:paraId="0000003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3341154"/>
            <wp:effectExtent b="0" l="0" r="0" t="0"/>
            <wp:docPr id="15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Enable it. Once it’s been enabled, can’t be disabled again.</w:t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3341154"/>
            <wp:effectExtent b="0" l="0" r="0" t="0"/>
            <wp:docPr id="15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Go to Visual studio code and open the command palate.</w:t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Type   the command : &gt;SFDX: Authorize a Dev Hub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3341154"/>
            <wp:effectExtent b="0" l="0" r="0" t="0"/>
            <wp:docPr id="15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3341154"/>
            <wp:effectExtent b="0" l="0" r="0" t="0"/>
            <wp:docPr id="15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This will take you to the login page on your existing browser.</w:t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144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5486509" cy="3341154"/>
            <wp:effectExtent b="0" l="0" r="0" t="0"/>
            <wp:docPr id="15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509" cy="3341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This will ask for granting the permission. Allow it.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0" distT="0" distL="0" distR="0">
            <wp:extent cx="5943600" cy="3341154"/>
            <wp:effectExtent b="0" l="0" r="0" t="0"/>
            <wp:docPr id="15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pict>
          <v:shape id="_x0000_s1035" style="position:absolute;margin-left:357.3pt;margin-top:152.6pt;width:74.15pt;height:15.05pt;z-index:251665408;mso-position-horizontal:absolute;mso-position-vertical:absolute;mso-position-horizontal-relative:margin;mso-position-vertical-relative:text;" type="#_x0000_t66"/>
        </w:pict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Org successfully got connected.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Step 9 : Some Example of Visualforce page and Controller Class and Using it.</w:t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Right Click on force-App and Click as in the image.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0" distT="0" distL="0" distR="0">
            <wp:extent cx="5943600" cy="3341154"/>
            <wp:effectExtent b="0" l="0" r="0" t="0"/>
            <wp:docPr id="15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0" distT="0" distL="0" distR="0">
            <wp:extent cx="5943600" cy="3341154"/>
            <wp:effectExtent b="0" l="0" r="0" t="0"/>
            <wp:docPr id="15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0" distT="0" distL="0" distR="0">
            <wp:extent cx="5943600" cy="3341154"/>
            <wp:effectExtent b="0" l="0" r="0" t="0"/>
            <wp:docPr id="14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0" distT="0" distL="0" distR="0">
            <wp:extent cx="5943600" cy="3341154"/>
            <wp:effectExtent b="0" l="0" r="0" t="0"/>
            <wp:docPr id="14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Before Deploying codes to your org ,set the default org by writing the below commands on the Terminal console.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0" distT="0" distL="0" distR="0">
            <wp:extent cx="5943600" cy="3341154"/>
            <wp:effectExtent b="0" l="0" r="0" t="0"/>
            <wp:docPr id="14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0" distT="0" distL="0" distR="0">
            <wp:extent cx="5943600" cy="3341154"/>
            <wp:effectExtent b="0" l="0" r="0" t="0"/>
            <wp:docPr id="14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144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Right Click on vf page and click on the below option.</w:t>
      </w:r>
    </w:p>
    <w:p w:rsidR="00000000" w:rsidDel="00000000" w:rsidP="00000000" w:rsidRDefault="00000000" w:rsidRPr="00000000" w14:paraId="00000049">
      <w:pPr>
        <w:jc w:val="both"/>
        <w:rPr/>
      </w:pPr>
      <w:r w:rsidDel="00000000" w:rsidR="00000000" w:rsidRPr="00000000">
        <w:rPr/>
        <w:drawing>
          <wp:inline distB="0" distT="0" distL="0" distR="0">
            <wp:extent cx="5943600" cy="3341154"/>
            <wp:effectExtent b="0" l="0" r="0" t="0"/>
            <wp:docPr id="14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both"/>
        <w:rPr/>
      </w:pPr>
      <w:r w:rsidDel="00000000" w:rsidR="00000000" w:rsidRPr="00000000">
        <w:rPr/>
        <w:drawing>
          <wp:inline distB="0" distT="0" distL="0" distR="0">
            <wp:extent cx="5943600" cy="3341154"/>
            <wp:effectExtent b="0" l="0" r="0" t="0"/>
            <wp:docPr id="14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144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Go inside the Org and Try to Open the vf page by hitting end-url as /apex/vf_page_name</w:t>
      </w:r>
    </w:p>
    <w:p w:rsidR="00000000" w:rsidDel="00000000" w:rsidP="00000000" w:rsidRDefault="00000000" w:rsidRPr="00000000" w14:paraId="0000004C">
      <w:pPr>
        <w:jc w:val="both"/>
        <w:rPr/>
      </w:pPr>
      <w:r w:rsidDel="00000000" w:rsidR="00000000" w:rsidRPr="00000000">
        <w:rPr/>
        <w:drawing>
          <wp:inline distB="0" distT="0" distL="0" distR="0">
            <wp:extent cx="5943600" cy="3341154"/>
            <wp:effectExtent b="0" l="0" r="0" t="0"/>
            <wp:docPr id="14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144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Output can be seen.</w:t>
      </w:r>
    </w:p>
    <w:p w:rsidR="00000000" w:rsidDel="00000000" w:rsidP="00000000" w:rsidRDefault="00000000" w:rsidRPr="00000000" w14:paraId="0000004E">
      <w:pPr>
        <w:jc w:val="both"/>
        <w:rPr/>
      </w:pPr>
      <w:r w:rsidDel="00000000" w:rsidR="00000000" w:rsidRPr="00000000">
        <w:rPr>
          <w:rtl w:val="0"/>
        </w:rPr>
        <w:t xml:space="preserve">Step 10 : Installation of JEDI &amp; PMD Plugin.</w:t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144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Download and Install the plugins from Chatter and follow the installation and set up process using the documentation provided there.</w:t>
      </w:r>
    </w:p>
    <w:p w:rsidR="00000000" w:rsidDel="00000000" w:rsidP="00000000" w:rsidRDefault="00000000" w:rsidRPr="00000000" w14:paraId="0000005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Thank You!</w:t>
      </w:r>
    </w:p>
    <w:p w:rsidR="00000000" w:rsidDel="00000000" w:rsidP="00000000" w:rsidRDefault="00000000" w:rsidRPr="00000000" w14:paraId="00000052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Rahul Kumar (590455)</w:t>
      </w:r>
    </w:p>
    <w:p w:rsidR="00000000" w:rsidDel="00000000" w:rsidP="00000000" w:rsidRDefault="00000000" w:rsidRPr="00000000" w14:paraId="00000053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(Programmer Analyst)</w:t>
      </w:r>
    </w:p>
    <w:p w:rsidR="00000000" w:rsidDel="00000000" w:rsidP="00000000" w:rsidRDefault="00000000" w:rsidRPr="00000000" w14:paraId="00000054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Cognizant Technology Solutions.</w:t>
      </w:r>
    </w:p>
    <w:p w:rsidR="00000000" w:rsidDel="00000000" w:rsidP="00000000" w:rsidRDefault="00000000" w:rsidRPr="00000000" w14:paraId="00000055">
      <w:pPr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144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Noto Sans Symbols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bullet"/>
      <w:lvlText w:val="⮚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4"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5"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533087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qFormat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BalloonText">
    <w:name w:val="Balloon Text"/>
    <w:basedOn w:val="Normal"/>
    <w:link w:val="BalloonTextChar"/>
    <w:uiPriority w:val="99"/>
    <w:semiHidden w:val="1"/>
    <w:unhideWhenUsed w:val="1"/>
    <w:rsid w:val="0027750D"/>
    <w:pPr>
      <w:spacing w:after="0" w:line="240" w:lineRule="auto"/>
    </w:pPr>
    <w:rPr>
      <w:rFonts w:ascii="Tahoma" w:cs="Tahoma" w:hAnsi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 w:val="1"/>
    <w:rsid w:val="0027750D"/>
    <w:rPr>
      <w:rFonts w:ascii="Tahoma" w:cs="Tahoma" w:hAnsi="Tahoma"/>
      <w:sz w:val="16"/>
      <w:szCs w:val="16"/>
    </w:rPr>
  </w:style>
  <w:style w:type="paragraph" w:styleId="ListParagraph">
    <w:name w:val="List Paragraph"/>
    <w:basedOn w:val="Normal"/>
    <w:uiPriority w:val="34"/>
    <w:qFormat w:val="1"/>
    <w:rsid w:val="00BA35D7"/>
    <w:pPr>
      <w:ind w:left="720"/>
      <w:contextualSpacing w:val="1"/>
    </w:p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.png"/><Relationship Id="rId20" Type="http://schemas.openxmlformats.org/officeDocument/2006/relationships/image" Target="media/image38.png"/><Relationship Id="rId42" Type="http://schemas.openxmlformats.org/officeDocument/2006/relationships/image" Target="media/image4.png"/><Relationship Id="rId41" Type="http://schemas.openxmlformats.org/officeDocument/2006/relationships/image" Target="media/image3.png"/><Relationship Id="rId22" Type="http://schemas.openxmlformats.org/officeDocument/2006/relationships/image" Target="media/image40.png"/><Relationship Id="rId44" Type="http://schemas.openxmlformats.org/officeDocument/2006/relationships/image" Target="media/image6.png"/><Relationship Id="rId21" Type="http://schemas.openxmlformats.org/officeDocument/2006/relationships/image" Target="media/image39.png"/><Relationship Id="rId43" Type="http://schemas.openxmlformats.org/officeDocument/2006/relationships/image" Target="media/image5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45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8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5" Type="http://schemas.openxmlformats.org/officeDocument/2006/relationships/styles" Target="styles.xml"/><Relationship Id="rId6" Type="http://schemas.openxmlformats.org/officeDocument/2006/relationships/image" Target="media/image24.png"/><Relationship Id="rId29" Type="http://schemas.openxmlformats.org/officeDocument/2006/relationships/image" Target="media/image23.png"/><Relationship Id="rId7" Type="http://schemas.openxmlformats.org/officeDocument/2006/relationships/image" Target="media/image26.png"/><Relationship Id="rId8" Type="http://schemas.openxmlformats.org/officeDocument/2006/relationships/image" Target="media/image25.png"/><Relationship Id="rId31" Type="http://schemas.openxmlformats.org/officeDocument/2006/relationships/image" Target="media/image9.png"/><Relationship Id="rId30" Type="http://schemas.openxmlformats.org/officeDocument/2006/relationships/image" Target="media/image8.png"/><Relationship Id="rId11" Type="http://schemas.openxmlformats.org/officeDocument/2006/relationships/image" Target="media/image30.png"/><Relationship Id="rId33" Type="http://schemas.openxmlformats.org/officeDocument/2006/relationships/image" Target="media/image11.png"/><Relationship Id="rId10" Type="http://schemas.openxmlformats.org/officeDocument/2006/relationships/image" Target="media/image27.png"/><Relationship Id="rId32" Type="http://schemas.openxmlformats.org/officeDocument/2006/relationships/image" Target="media/image10.png"/><Relationship Id="rId13" Type="http://schemas.openxmlformats.org/officeDocument/2006/relationships/image" Target="media/image32.png"/><Relationship Id="rId35" Type="http://schemas.openxmlformats.org/officeDocument/2006/relationships/image" Target="media/image13.png"/><Relationship Id="rId12" Type="http://schemas.openxmlformats.org/officeDocument/2006/relationships/image" Target="media/image29.png"/><Relationship Id="rId34" Type="http://schemas.openxmlformats.org/officeDocument/2006/relationships/image" Target="media/image12.png"/><Relationship Id="rId15" Type="http://schemas.openxmlformats.org/officeDocument/2006/relationships/image" Target="media/image35.png"/><Relationship Id="rId37" Type="http://schemas.openxmlformats.org/officeDocument/2006/relationships/image" Target="media/image15.png"/><Relationship Id="rId14" Type="http://schemas.openxmlformats.org/officeDocument/2006/relationships/image" Target="media/image31.png"/><Relationship Id="rId36" Type="http://schemas.openxmlformats.org/officeDocument/2006/relationships/image" Target="media/image14.png"/><Relationship Id="rId17" Type="http://schemas.openxmlformats.org/officeDocument/2006/relationships/image" Target="media/image34.png"/><Relationship Id="rId39" Type="http://schemas.openxmlformats.org/officeDocument/2006/relationships/image" Target="media/image1.png"/><Relationship Id="rId16" Type="http://schemas.openxmlformats.org/officeDocument/2006/relationships/image" Target="media/image33.png"/><Relationship Id="rId38" Type="http://schemas.openxmlformats.org/officeDocument/2006/relationships/image" Target="media/image16.png"/><Relationship Id="rId19" Type="http://schemas.openxmlformats.org/officeDocument/2006/relationships/image" Target="media/image37.png"/><Relationship Id="rId18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2019-01-23T00:27:00Z</dcterms:created>
  <dc:creator>Rahul</dc:creator>
</cp:coreProperties>
</file>